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3C37" w:rsidRDefault="0023723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trajeto da reencarnação</w:t>
      </w:r>
    </w:p>
    <w:p w:rsidR="0023723B" w:rsidRDefault="0023723B">
      <w:pPr>
        <w:rPr>
          <w:rFonts w:ascii="Arial" w:hAnsi="Arial" w:cs="Arial"/>
          <w:sz w:val="24"/>
          <w:szCs w:val="24"/>
        </w:rPr>
      </w:pPr>
    </w:p>
    <w:p w:rsidR="0023723B" w:rsidRDefault="0023723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Dá para ver, sentir e observar, que a humanidade é toda desajustada na idade, comporta</w:t>
      </w:r>
      <w:r w:rsidR="00DD4926">
        <w:rPr>
          <w:rFonts w:ascii="Arial" w:hAnsi="Arial" w:cs="Arial"/>
          <w:sz w:val="24"/>
          <w:szCs w:val="24"/>
        </w:rPr>
        <w:t>mento, raciocínio,</w:t>
      </w:r>
      <w:r w:rsidR="00666AC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D4926">
        <w:rPr>
          <w:rFonts w:ascii="Arial" w:hAnsi="Arial" w:cs="Arial"/>
          <w:sz w:val="24"/>
          <w:szCs w:val="24"/>
        </w:rPr>
        <w:t>idéias</w:t>
      </w:r>
      <w:proofErr w:type="spellEnd"/>
      <w:r w:rsidR="00DD4926">
        <w:rPr>
          <w:rFonts w:ascii="Arial" w:hAnsi="Arial" w:cs="Arial"/>
          <w:sz w:val="24"/>
          <w:szCs w:val="24"/>
        </w:rPr>
        <w:t>, inteligência. É uma bagunçada constituição. Então, a reencarnação torna-se necessária</w:t>
      </w:r>
      <w:r w:rsidR="00666AC3">
        <w:rPr>
          <w:rFonts w:ascii="Arial" w:hAnsi="Arial" w:cs="Arial"/>
          <w:sz w:val="24"/>
          <w:szCs w:val="24"/>
        </w:rPr>
        <w:t xml:space="preserve">, a fim de ter tempo para se </w:t>
      </w:r>
      <w:r w:rsidR="00DD4926">
        <w:rPr>
          <w:rFonts w:ascii="Arial" w:hAnsi="Arial" w:cs="Arial"/>
          <w:sz w:val="24"/>
          <w:szCs w:val="24"/>
        </w:rPr>
        <w:t>aperfeiçoar</w:t>
      </w:r>
      <w:r w:rsidR="00666AC3">
        <w:rPr>
          <w:rFonts w:ascii="Arial" w:hAnsi="Arial" w:cs="Arial"/>
          <w:sz w:val="24"/>
          <w:szCs w:val="24"/>
        </w:rPr>
        <w:t xml:space="preserve">, a ponto das pessoas serem transferidas para viverem eternamente na Glória do Céu: por ser um trajeto, um movimento feito por muita gente, ida e volta, só poderia ser tudo oculto, assim como é, pois há sempre uma multidão de gente saindo deste planeta e passando para o lado de lá. É </w:t>
      </w:r>
      <w:r w:rsidR="00F65C4A">
        <w:rPr>
          <w:rFonts w:ascii="Arial" w:hAnsi="Arial" w:cs="Arial"/>
          <w:sz w:val="24"/>
          <w:szCs w:val="24"/>
        </w:rPr>
        <w:t xml:space="preserve">quando uma porcentagem do povo vai ter de voltar, após a perda de memória. Somente o corpo tem condições de suportar os desafios, as angústias, agonias, transformados em soluços e gemidos. Somente o corpo é que pode ser algemado e levado para cumprir pena nos presídios, desde as simples até as máximas detenções. </w:t>
      </w:r>
    </w:p>
    <w:p w:rsidR="00F65C4A" w:rsidRDefault="00F65C4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tivesse inferno, seria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do lado de cá, purgatório também. Coisas parecidas até que existem: os transtornos passados em hospitais e os linchamentos feitos dentro e fora de casa.</w:t>
      </w:r>
    </w:p>
    <w:p w:rsidR="00F65C4A" w:rsidRPr="0023723B" w:rsidRDefault="00F65C4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encarnação, que é a existência eterna que é de Deus, esta vem uma vez só para cada pessoa, quanto à reencarnação, só há troca de corpo. Enquanto estiver na trajetória da reencarnação, ninguém poderá avaliar onde </w:t>
      </w:r>
      <w:proofErr w:type="gramStart"/>
      <w:r>
        <w:rPr>
          <w:rFonts w:ascii="Arial" w:hAnsi="Arial" w:cs="Arial"/>
          <w:sz w:val="24"/>
          <w:szCs w:val="24"/>
        </w:rPr>
        <w:t>estará  fulano</w:t>
      </w:r>
      <w:proofErr w:type="gramEnd"/>
      <w:r>
        <w:rPr>
          <w:rFonts w:ascii="Arial" w:hAnsi="Arial" w:cs="Arial"/>
          <w:sz w:val="24"/>
          <w:szCs w:val="24"/>
        </w:rPr>
        <w:t xml:space="preserve"> ou ciclano , porque poderá estar entre os demais ou cumprindo pena nos presídios , e só depois de salvos na Glória do Céu é que voltarão à memória de todo passado.</w:t>
      </w:r>
    </w:p>
    <w:sectPr w:rsidR="00F65C4A" w:rsidRPr="0023723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23B"/>
    <w:rsid w:val="0023723B"/>
    <w:rsid w:val="00413C37"/>
    <w:rsid w:val="00666AC3"/>
    <w:rsid w:val="00DD4926"/>
    <w:rsid w:val="00F6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2CA4F4-B383-426B-BE3E-ADDDB443F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224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2024-06-14T14:08:00Z</dcterms:created>
  <dcterms:modified xsi:type="dcterms:W3CDTF">2024-06-14T14:59:00Z</dcterms:modified>
</cp:coreProperties>
</file>